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CC" w:rsidRDefault="0039219A">
      <w:pPr>
        <w:jc w:val="center"/>
        <w:rPr>
          <w:sz w:val="28"/>
        </w:rPr>
      </w:pPr>
      <w:r>
        <w:rPr>
          <w:sz w:val="28"/>
        </w:rPr>
        <w:t>关于</w:t>
      </w:r>
      <w:r>
        <w:rPr>
          <w:rFonts w:hint="eastAsia"/>
          <w:sz w:val="28"/>
        </w:rPr>
        <w:t>2</w:t>
      </w:r>
      <w:r>
        <w:rPr>
          <w:sz w:val="28"/>
        </w:rPr>
        <w:t>02</w:t>
      </w:r>
      <w:r>
        <w:rPr>
          <w:rFonts w:hint="eastAsia"/>
          <w:sz w:val="28"/>
        </w:rPr>
        <w:t>5</w:t>
      </w:r>
      <w:r>
        <w:rPr>
          <w:sz w:val="28"/>
        </w:rPr>
        <w:t>年学院专业建设与教学改革项目立项的</w:t>
      </w:r>
      <w:r>
        <w:rPr>
          <w:rFonts w:hint="eastAsia"/>
          <w:sz w:val="28"/>
        </w:rPr>
        <w:t>公示</w:t>
      </w:r>
    </w:p>
    <w:p w:rsidR="00ED24CC" w:rsidRDefault="00ED24CC">
      <w:pPr>
        <w:rPr>
          <w:sz w:val="24"/>
        </w:rPr>
      </w:pPr>
    </w:p>
    <w:p w:rsidR="00ED24CC" w:rsidRDefault="0039219A">
      <w:pPr>
        <w:spacing w:line="360" w:lineRule="auto"/>
        <w:ind w:firstLine="480"/>
        <w:rPr>
          <w:sz w:val="24"/>
        </w:rPr>
      </w:pPr>
      <w:r>
        <w:rPr>
          <w:sz w:val="24"/>
        </w:rPr>
        <w:t>经教师申报</w:t>
      </w:r>
      <w:r>
        <w:rPr>
          <w:rFonts w:hint="eastAsia"/>
          <w:sz w:val="24"/>
        </w:rPr>
        <w:t>，</w:t>
      </w:r>
      <w:r>
        <w:rPr>
          <w:sz w:val="24"/>
        </w:rPr>
        <w:t>学院组织评审</w:t>
      </w:r>
      <w:r>
        <w:rPr>
          <w:rFonts w:hint="eastAsia"/>
          <w:sz w:val="24"/>
        </w:rPr>
        <w:t>，</w:t>
      </w:r>
      <w:r>
        <w:rPr>
          <w:sz w:val="24"/>
        </w:rPr>
        <w:t>拟立项特殊焊接等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个“</w:t>
      </w:r>
      <w:r>
        <w:rPr>
          <w:rFonts w:hint="eastAsia"/>
          <w:sz w:val="24"/>
        </w:rPr>
        <w:t>1</w:t>
      </w:r>
      <w:r>
        <w:rPr>
          <w:sz w:val="24"/>
        </w:rPr>
        <w:t>+X</w:t>
      </w:r>
      <w:r>
        <w:rPr>
          <w:rFonts w:hint="eastAsia"/>
          <w:sz w:val="24"/>
        </w:rPr>
        <w:t>”项目、《船舶与海洋工程导论》等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项课程与教材资源建设、“机械制造及自动化专业中高职一体化课程体系构建研究”等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项教学改革项目和实践条件建设、教师竞赛、学生竞赛等项目，共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大类，总费用</w:t>
      </w:r>
      <w:r>
        <w:rPr>
          <w:rFonts w:hint="eastAsia"/>
          <w:sz w:val="24"/>
        </w:rPr>
        <w:t>100</w:t>
      </w:r>
      <w:r>
        <w:rPr>
          <w:sz w:val="24"/>
        </w:rPr>
        <w:t>万元</w:t>
      </w:r>
      <w:r>
        <w:rPr>
          <w:rFonts w:hint="eastAsia"/>
          <w:sz w:val="24"/>
        </w:rPr>
        <w:t>（详见清单），以上项目如数量超出学校要求的，将根据数量限制按序从后面去除。立项公示期为</w:t>
      </w:r>
      <w:r>
        <w:rPr>
          <w:rFonts w:hint="eastAsia"/>
          <w:sz w:val="24"/>
        </w:rPr>
        <w:t>2025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31</w:t>
      </w:r>
      <w:r w:rsidR="00B434C2">
        <w:rPr>
          <w:rFonts w:hint="eastAsia"/>
          <w:sz w:val="24"/>
        </w:rPr>
        <w:t>日—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日，如有异议，请提供书面材料至学术办。</w:t>
      </w:r>
      <w:bookmarkStart w:id="0" w:name="_GoBack"/>
      <w:bookmarkEnd w:id="0"/>
    </w:p>
    <w:p w:rsidR="00ED24CC" w:rsidRDefault="0039219A">
      <w:pPr>
        <w:spacing w:line="360" w:lineRule="auto"/>
        <w:rPr>
          <w:sz w:val="24"/>
        </w:rPr>
      </w:pPr>
      <w:r>
        <w:rPr>
          <w:noProof/>
        </w:rPr>
        <w:drawing>
          <wp:inline distT="0" distB="0" distL="114300" distR="114300">
            <wp:extent cx="5268595" cy="4711065"/>
            <wp:effectExtent l="0" t="0" r="444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71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4CC" w:rsidRDefault="00ED24CC">
      <w:pPr>
        <w:spacing w:line="360" w:lineRule="auto"/>
        <w:ind w:firstLine="480"/>
        <w:rPr>
          <w:sz w:val="24"/>
        </w:rPr>
      </w:pPr>
    </w:p>
    <w:p w:rsidR="00ED24CC" w:rsidRDefault="0039219A">
      <w:pPr>
        <w:spacing w:line="360" w:lineRule="auto"/>
        <w:ind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</w:t>
      </w:r>
      <w:r w:rsidR="0000449A">
        <w:rPr>
          <w:sz w:val="24"/>
        </w:rPr>
        <w:t xml:space="preserve">                            </w:t>
      </w:r>
      <w:r w:rsidR="0000449A">
        <w:rPr>
          <w:rFonts w:hint="eastAsia"/>
          <w:sz w:val="24"/>
        </w:rPr>
        <w:t>船舶与智能制造学院</w:t>
      </w:r>
    </w:p>
    <w:p w:rsidR="00ED24CC" w:rsidRDefault="0039219A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       </w:t>
      </w:r>
      <w:r w:rsidR="0000449A">
        <w:rPr>
          <w:sz w:val="24"/>
        </w:rPr>
        <w:t xml:space="preserve"> </w:t>
      </w:r>
      <w:r>
        <w:rPr>
          <w:sz w:val="24"/>
        </w:rPr>
        <w:t>202</w:t>
      </w:r>
      <w:r>
        <w:rPr>
          <w:rFonts w:hint="eastAsia"/>
          <w:sz w:val="24"/>
        </w:rPr>
        <w:t>5</w:t>
      </w:r>
      <w:r>
        <w:rPr>
          <w:sz w:val="24"/>
        </w:rPr>
        <w:t>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月</w:t>
      </w:r>
      <w:r w:rsidR="002F6979">
        <w:rPr>
          <w:rFonts w:hint="eastAsia"/>
          <w:sz w:val="24"/>
        </w:rPr>
        <w:t>31</w:t>
      </w:r>
      <w:r>
        <w:rPr>
          <w:sz w:val="24"/>
        </w:rPr>
        <w:t>日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</w:p>
    <w:sectPr w:rsidR="00ED2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E85" w:rsidRDefault="00452E85" w:rsidP="002F6979">
      <w:r>
        <w:separator/>
      </w:r>
    </w:p>
  </w:endnote>
  <w:endnote w:type="continuationSeparator" w:id="0">
    <w:p w:rsidR="00452E85" w:rsidRDefault="00452E85" w:rsidP="002F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E85" w:rsidRDefault="00452E85" w:rsidP="002F6979">
      <w:r>
        <w:separator/>
      </w:r>
    </w:p>
  </w:footnote>
  <w:footnote w:type="continuationSeparator" w:id="0">
    <w:p w:rsidR="00452E85" w:rsidRDefault="00452E85" w:rsidP="002F6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5B5DC3"/>
    <w:rsid w:val="0000449A"/>
    <w:rsid w:val="002F6979"/>
    <w:rsid w:val="0039219A"/>
    <w:rsid w:val="00452E85"/>
    <w:rsid w:val="00540D2A"/>
    <w:rsid w:val="005B5DC3"/>
    <w:rsid w:val="00703ABB"/>
    <w:rsid w:val="007C6E4C"/>
    <w:rsid w:val="009C2AE3"/>
    <w:rsid w:val="00B434AE"/>
    <w:rsid w:val="00B434C2"/>
    <w:rsid w:val="00E26D6D"/>
    <w:rsid w:val="00ED24CC"/>
    <w:rsid w:val="017C3B68"/>
    <w:rsid w:val="0F19073A"/>
    <w:rsid w:val="0FBE245E"/>
    <w:rsid w:val="2A9F68E4"/>
    <w:rsid w:val="34D01544"/>
    <w:rsid w:val="48244AD3"/>
    <w:rsid w:val="4E505DE0"/>
    <w:rsid w:val="50BE556F"/>
    <w:rsid w:val="5A753B98"/>
    <w:rsid w:val="66800B1E"/>
    <w:rsid w:val="66F66D0C"/>
    <w:rsid w:val="72724237"/>
    <w:rsid w:val="7E55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3AD41"/>
  <w15:docId w15:val="{BE354E76-7136-4C73-B689-E7CFC8C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697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69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697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dudu</dc:creator>
  <cp:lastModifiedBy>w</cp:lastModifiedBy>
  <cp:revision>8</cp:revision>
  <dcterms:created xsi:type="dcterms:W3CDTF">2023-05-15T05:05:00Z</dcterms:created>
  <dcterms:modified xsi:type="dcterms:W3CDTF">2025-03-31T07:42:00Z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EBBA17064C494FF2AD0EEE41E997B30F_12</vt:lpwstr>
  </property>
  <property fmtid="{D5CDD505-2E9C-101B-9397-08002B2CF9AE}" pid="4" name="KSOTemplateDocerSaveRecord">
    <vt:lpwstr>eyJoZGlkIjoiMzEwNTM5NzYwMDRjMzkwZTVkZjY2ODkwMGIxNGU0OTUiLCJ1c2VySWQiOiIzODI1NzExODIifQ==</vt:lpwstr>
  </property>
</Properties>
</file>